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43F" w:rsidRPr="00202D9A" w:rsidRDefault="00683232" w:rsidP="007B543F">
      <w:pPr>
        <w:jc w:val="center"/>
        <w:rPr>
          <w:rFonts w:ascii="HG丸ｺﾞｼｯｸM-PRO" w:eastAsia="HG丸ｺﾞｼｯｸM-PRO" w:hAnsi="HG丸ｺﾞｼｯｸM-PRO"/>
          <w:b/>
          <w:sz w:val="36"/>
          <w:szCs w:val="36"/>
        </w:rPr>
      </w:pPr>
      <w:r w:rsidRPr="00202D9A">
        <w:rPr>
          <w:rFonts w:ascii="HG丸ｺﾞｼｯｸM-PRO" w:eastAsia="HG丸ｺﾞｼｯｸM-PRO" w:hAnsi="HG丸ｺﾞｼｯｸM-PRO" w:hint="eastAsia"/>
          <w:b/>
          <w:sz w:val="36"/>
          <w:szCs w:val="36"/>
        </w:rPr>
        <w:t>特別支援教育に関する相談員の派遣について</w:t>
      </w:r>
    </w:p>
    <w:p w:rsidR="00683232" w:rsidRDefault="00683232" w:rsidP="007B543F">
      <w:pPr>
        <w:ind w:firstLineChars="100" w:firstLine="280"/>
        <w:jc w:val="left"/>
        <w:rPr>
          <w:rFonts w:ascii="HG丸ｺﾞｼｯｸM-PRO" w:eastAsia="HG丸ｺﾞｼｯｸM-PRO" w:hAnsi="HG丸ｺﾞｼｯｸM-PRO"/>
          <w:sz w:val="28"/>
          <w:szCs w:val="28"/>
        </w:rPr>
      </w:pPr>
    </w:p>
    <w:p w:rsidR="00F26A6E" w:rsidRDefault="00683232" w:rsidP="007B543F">
      <w:pPr>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幼稚園、保育所、こども園、小・中学校、高等学校に出向いて、聴覚障害幼児児童生徒の聞こえにくさに対する配慮についてお伝えします。</w:t>
      </w:r>
    </w:p>
    <w:p w:rsidR="00683232" w:rsidRPr="00683232" w:rsidRDefault="00683232" w:rsidP="007B543F">
      <w:pPr>
        <w:ind w:firstLineChars="100" w:firstLine="320"/>
        <w:jc w:val="left"/>
        <w:rPr>
          <w:rFonts w:ascii="HG丸ｺﾞｼｯｸM-PRO" w:eastAsia="HG丸ｺﾞｼｯｸM-PRO" w:hAnsi="HG丸ｺﾞｼｯｸM-PRO"/>
          <w:color w:val="C00000"/>
          <w:sz w:val="32"/>
          <w:szCs w:val="32"/>
        </w:rPr>
      </w:pPr>
      <w:r w:rsidRPr="00683232">
        <w:rPr>
          <w:rFonts w:ascii="HG丸ｺﾞｼｯｸM-PRO" w:eastAsia="HG丸ｺﾞｼｯｸM-PRO" w:hAnsi="HG丸ｺﾞｼｯｸM-PRO" w:hint="eastAsia"/>
          <w:color w:val="C00000"/>
          <w:sz w:val="32"/>
          <w:szCs w:val="32"/>
        </w:rPr>
        <w:t>＜手続き＞</w:t>
      </w:r>
    </w:p>
    <w:p w:rsidR="00683232" w:rsidRDefault="00683232" w:rsidP="007B543F">
      <w:pPr>
        <w:ind w:firstLineChars="100" w:firstLine="240"/>
        <w:jc w:val="left"/>
        <w:rPr>
          <w:rFonts w:ascii="HG丸ｺﾞｼｯｸM-PRO" w:eastAsia="HG丸ｺﾞｼｯｸM-PRO" w:hAnsi="HG丸ｺﾞｼｯｸM-PRO"/>
          <w:sz w:val="28"/>
          <w:szCs w:val="28"/>
        </w:rPr>
      </w:pPr>
      <w:r w:rsidRPr="006E2A0F">
        <w:rPr>
          <w:rFonts w:asciiTheme="majorEastAsia" w:eastAsiaTheme="majorEastAsia" w:hAnsiTheme="majorEastAsia" w:cs="ＭＳ 明朝"/>
          <w:noProof/>
          <w:sz w:val="24"/>
          <w:szCs w:val="24"/>
        </w:rPr>
        <mc:AlternateContent>
          <mc:Choice Requires="wps">
            <w:drawing>
              <wp:anchor distT="0" distB="0" distL="114300" distR="114300" simplePos="0" relativeHeight="251660288" behindDoc="0" locked="0" layoutInCell="1" allowOverlap="1" wp14:anchorId="3C74291E" wp14:editId="4F5A3A71">
                <wp:simplePos x="0" y="0"/>
                <wp:positionH relativeFrom="margin">
                  <wp:align>right</wp:align>
                </wp:positionH>
                <wp:positionV relativeFrom="paragraph">
                  <wp:posOffset>271480</wp:posOffset>
                </wp:positionV>
                <wp:extent cx="3366198" cy="1616710"/>
                <wp:effectExtent l="19050" t="19050" r="24765" b="21590"/>
                <wp:wrapNone/>
                <wp:docPr id="2" name="角丸四角形 2"/>
                <wp:cNvGraphicFramePr/>
                <a:graphic xmlns:a="http://schemas.openxmlformats.org/drawingml/2006/main">
                  <a:graphicData uri="http://schemas.microsoft.com/office/word/2010/wordprocessingShape">
                    <wps:wsp>
                      <wps:cNvSpPr/>
                      <wps:spPr>
                        <a:xfrm>
                          <a:off x="0" y="0"/>
                          <a:ext cx="3366198" cy="1616710"/>
                        </a:xfrm>
                        <a:prstGeom prst="roundRect">
                          <a:avLst/>
                        </a:prstGeom>
                        <a:noFill/>
                        <a:ln w="28575" cap="flat" cmpd="sng" algn="ctr">
                          <a:solidFill>
                            <a:srgbClr val="0070C0"/>
                          </a:solidFill>
                          <a:prstDash val="solid"/>
                          <a:miter lim="800000"/>
                        </a:ln>
                        <a:effectLst/>
                      </wps:spPr>
                      <wps:txbx>
                        <w:txbxContent>
                          <w:p w:rsidR="00F26A6E" w:rsidRPr="00683232" w:rsidRDefault="00F26A6E" w:rsidP="00F26A6E">
                            <w:pPr>
                              <w:jc w:val="left"/>
                              <w:rPr>
                                <w:rFonts w:ascii="HG丸ｺﾞｼｯｸM-PRO" w:eastAsia="HG丸ｺﾞｼｯｸM-PRO" w:hAnsi="HG丸ｺﾞｼｯｸM-PRO"/>
                                <w:color w:val="000000" w:themeColor="text1"/>
                                <w:sz w:val="26"/>
                                <w:szCs w:val="26"/>
                                <w:u w:val="single"/>
                              </w:rPr>
                            </w:pPr>
                            <w:r w:rsidRPr="00683232">
                              <w:rPr>
                                <w:rFonts w:ascii="HG丸ｺﾞｼｯｸM-PRO" w:eastAsia="HG丸ｺﾞｼｯｸM-PRO" w:hAnsi="HG丸ｺﾞｼｯｸM-PRO" w:hint="eastAsia"/>
                                <w:color w:val="000000" w:themeColor="text1"/>
                                <w:sz w:val="26"/>
                                <w:szCs w:val="26"/>
                                <w:u w:val="single"/>
                              </w:rPr>
                              <w:t>お問合せ</w:t>
                            </w:r>
                          </w:p>
                          <w:p w:rsidR="00F26A6E" w:rsidRPr="00683232" w:rsidRDefault="00F26A6E" w:rsidP="00F26A6E">
                            <w:pPr>
                              <w:jc w:val="left"/>
                              <w:rPr>
                                <w:rFonts w:ascii="HG丸ｺﾞｼｯｸM-PRO" w:eastAsia="HG丸ｺﾞｼｯｸM-PRO" w:hAnsi="HG丸ｺﾞｼｯｸM-PRO"/>
                                <w:color w:val="000000" w:themeColor="text1"/>
                                <w:sz w:val="26"/>
                                <w:szCs w:val="26"/>
                              </w:rPr>
                            </w:pPr>
                            <w:r w:rsidRPr="00683232">
                              <w:rPr>
                                <w:rFonts w:ascii="HG丸ｺﾞｼｯｸM-PRO" w:eastAsia="HG丸ｺﾞｼｯｸM-PRO" w:hAnsi="HG丸ｺﾞｼｯｸM-PRO" w:hint="eastAsia"/>
                                <w:color w:val="000000" w:themeColor="text1"/>
                                <w:sz w:val="26"/>
                                <w:szCs w:val="26"/>
                              </w:rPr>
                              <w:t xml:space="preserve">　</w:t>
                            </w:r>
                            <w:r w:rsidRPr="00683232">
                              <w:rPr>
                                <w:rFonts w:ascii="HG丸ｺﾞｼｯｸM-PRO" w:eastAsia="HG丸ｺﾞｼｯｸM-PRO" w:hAnsi="HG丸ｺﾞｼｯｸM-PRO"/>
                                <w:color w:val="000000" w:themeColor="text1"/>
                                <w:sz w:val="26"/>
                                <w:szCs w:val="26"/>
                              </w:rPr>
                              <w:t>富山県立富山聴覚総合支援学校</w:t>
                            </w:r>
                            <w:r w:rsidRPr="00683232">
                              <w:rPr>
                                <w:rFonts w:ascii="HG丸ｺﾞｼｯｸM-PRO" w:eastAsia="HG丸ｺﾞｼｯｸM-PRO" w:hAnsi="HG丸ｺﾞｼｯｸM-PRO" w:hint="eastAsia"/>
                                <w:color w:val="000000" w:themeColor="text1"/>
                                <w:sz w:val="26"/>
                                <w:szCs w:val="26"/>
                              </w:rPr>
                              <w:t xml:space="preserve">　</w:t>
                            </w:r>
                          </w:p>
                          <w:p w:rsidR="00F26A6E" w:rsidRPr="00683232" w:rsidRDefault="00F26A6E" w:rsidP="00F26A6E">
                            <w:pPr>
                              <w:jc w:val="left"/>
                              <w:rPr>
                                <w:rFonts w:ascii="HG丸ｺﾞｼｯｸM-PRO" w:eastAsia="HG丸ｺﾞｼｯｸM-PRO" w:hAnsi="HG丸ｺﾞｼｯｸM-PRO"/>
                                <w:color w:val="000000" w:themeColor="text1"/>
                                <w:sz w:val="26"/>
                                <w:szCs w:val="26"/>
                              </w:rPr>
                            </w:pPr>
                            <w:r w:rsidRPr="00683232">
                              <w:rPr>
                                <w:rFonts w:ascii="HG丸ｺﾞｼｯｸM-PRO" w:eastAsia="HG丸ｺﾞｼｯｸM-PRO" w:hAnsi="HG丸ｺﾞｼｯｸM-PRO" w:hint="eastAsia"/>
                                <w:color w:val="000000" w:themeColor="text1"/>
                                <w:sz w:val="26"/>
                                <w:szCs w:val="26"/>
                              </w:rPr>
                              <w:t xml:space="preserve">　</w:t>
                            </w:r>
                            <w:r w:rsidRPr="00683232">
                              <w:rPr>
                                <w:rFonts w:ascii="HG丸ｺﾞｼｯｸM-PRO" w:eastAsia="HG丸ｺﾞｼｯｸM-PRO" w:hAnsi="HG丸ｺﾞｼｯｸM-PRO"/>
                                <w:color w:val="000000" w:themeColor="text1"/>
                                <w:sz w:val="26"/>
                                <w:szCs w:val="26"/>
                              </w:rPr>
                              <w:t xml:space="preserve">　ＴＥＬ</w:t>
                            </w:r>
                            <w:r w:rsidRPr="00683232">
                              <w:rPr>
                                <w:rFonts w:ascii="HG丸ｺﾞｼｯｸM-PRO" w:eastAsia="HG丸ｺﾞｼｯｸM-PRO" w:hAnsi="HG丸ｺﾞｼｯｸM-PRO" w:hint="eastAsia"/>
                                <w:color w:val="000000" w:themeColor="text1"/>
                                <w:sz w:val="26"/>
                                <w:szCs w:val="26"/>
                              </w:rPr>
                              <w:t xml:space="preserve">　</w:t>
                            </w:r>
                            <w:r w:rsidRPr="00683232">
                              <w:rPr>
                                <w:rFonts w:ascii="HG丸ｺﾞｼｯｸM-PRO" w:eastAsia="HG丸ｺﾞｼｯｸM-PRO" w:hAnsi="HG丸ｺﾞｼｯｸM-PRO"/>
                                <w:color w:val="000000" w:themeColor="text1"/>
                                <w:sz w:val="26"/>
                                <w:szCs w:val="26"/>
                              </w:rPr>
                              <w:t>０７６－４４１－９１７２</w:t>
                            </w:r>
                          </w:p>
                          <w:p w:rsidR="00F26A6E" w:rsidRPr="00683232" w:rsidRDefault="00F26A6E" w:rsidP="00F26A6E">
                            <w:pPr>
                              <w:jc w:val="left"/>
                              <w:rPr>
                                <w:rFonts w:ascii="HG丸ｺﾞｼｯｸM-PRO" w:eastAsia="HG丸ｺﾞｼｯｸM-PRO" w:hAnsi="HG丸ｺﾞｼｯｸM-PRO"/>
                                <w:color w:val="000000" w:themeColor="text1"/>
                                <w:sz w:val="26"/>
                                <w:szCs w:val="26"/>
                              </w:rPr>
                            </w:pPr>
                            <w:r w:rsidRPr="00683232">
                              <w:rPr>
                                <w:rFonts w:ascii="HG丸ｺﾞｼｯｸM-PRO" w:eastAsia="HG丸ｺﾞｼｯｸM-PRO" w:hAnsi="HG丸ｺﾞｼｯｸM-PRO" w:hint="eastAsia"/>
                                <w:color w:val="000000" w:themeColor="text1"/>
                                <w:sz w:val="26"/>
                                <w:szCs w:val="26"/>
                              </w:rPr>
                              <w:t xml:space="preserve">　</w:t>
                            </w:r>
                            <w:r w:rsidRPr="00683232">
                              <w:rPr>
                                <w:rFonts w:ascii="HG丸ｺﾞｼｯｸM-PRO" w:eastAsia="HG丸ｺﾞｼｯｸM-PRO" w:hAnsi="HG丸ｺﾞｼｯｸM-PRO"/>
                                <w:color w:val="000000" w:themeColor="text1"/>
                                <w:sz w:val="26"/>
                                <w:szCs w:val="26"/>
                              </w:rPr>
                              <w:t xml:space="preserve">　ＦＡＸ　０７６－４４１－９１８８</w:t>
                            </w:r>
                          </w:p>
                          <w:p w:rsidR="00F26A6E" w:rsidRPr="00683232" w:rsidRDefault="00F26A6E" w:rsidP="00F26A6E">
                            <w:pPr>
                              <w:ind w:firstLineChars="200" w:firstLine="520"/>
                              <w:jc w:val="left"/>
                              <w:rPr>
                                <w:rFonts w:ascii="HG丸ｺﾞｼｯｸM-PRO" w:eastAsia="HG丸ｺﾞｼｯｸM-PRO" w:hAnsi="HG丸ｺﾞｼｯｸM-PRO"/>
                                <w:color w:val="000000" w:themeColor="text1"/>
                                <w:sz w:val="26"/>
                                <w:szCs w:val="26"/>
                              </w:rPr>
                            </w:pPr>
                            <w:r w:rsidRPr="00683232">
                              <w:rPr>
                                <w:rFonts w:ascii="HG丸ｺﾞｼｯｸM-PRO" w:eastAsia="HG丸ｺﾞｼｯｸM-PRO" w:hAnsi="HG丸ｺﾞｼｯｸM-PRO" w:hint="eastAsia"/>
                                <w:color w:val="000000" w:themeColor="text1"/>
                                <w:sz w:val="26"/>
                                <w:szCs w:val="26"/>
                              </w:rPr>
                              <w:t>担　当　教育相談担当</w:t>
                            </w:r>
                            <w:r w:rsidRPr="00683232">
                              <w:rPr>
                                <w:rFonts w:ascii="HG丸ｺﾞｼｯｸM-PRO" w:eastAsia="HG丸ｺﾞｼｯｸM-PRO" w:hAnsi="HG丸ｺﾞｼｯｸM-PRO"/>
                                <w:color w:val="000000" w:themeColor="text1"/>
                                <w:sz w:val="26"/>
                                <w:szCs w:val="26"/>
                              </w:rPr>
                              <w:t>教頭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74291E" id="角丸四角形 2" o:spid="_x0000_s1026" style="position:absolute;left:0;text-align:left;margin-left:213.85pt;margin-top:21.4pt;width:265.05pt;height:127.3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" filled="f" strokecolor="#0070c0" strokeweight="2.25pt">
                <v:stroke joinstyle="miter"/>
                <v:textbox>
                  <w:txbxContent>
                    <w:p w:rsidR="00F26A6E" w:rsidRPr="00683232" w:rsidRDefault="00F26A6E" w:rsidP="00F26A6E">
                      <w:pPr>
                        <w:jc w:val="left"/>
                        <w:rPr>
                          <w:rFonts w:ascii="HG丸ｺﾞｼｯｸM-PRO" w:eastAsia="HG丸ｺﾞｼｯｸM-PRO" w:hAnsi="HG丸ｺﾞｼｯｸM-PRO"/>
                          <w:color w:val="000000" w:themeColor="text1"/>
                          <w:sz w:val="26"/>
                          <w:szCs w:val="26"/>
                          <w:u w:val="single"/>
                        </w:rPr>
                      </w:pPr>
                      <w:r w:rsidRPr="00683232">
                        <w:rPr>
                          <w:rFonts w:ascii="HG丸ｺﾞｼｯｸM-PRO" w:eastAsia="HG丸ｺﾞｼｯｸM-PRO" w:hAnsi="HG丸ｺﾞｼｯｸM-PRO" w:hint="eastAsia"/>
                          <w:color w:val="000000" w:themeColor="text1"/>
                          <w:sz w:val="26"/>
                          <w:szCs w:val="26"/>
                          <w:u w:val="single"/>
                        </w:rPr>
                        <w:t>お問合せ</w:t>
                      </w:r>
                    </w:p>
                    <w:p w:rsidR="00F26A6E" w:rsidRPr="00683232" w:rsidRDefault="00F26A6E" w:rsidP="00F26A6E">
                      <w:pPr>
                        <w:jc w:val="left"/>
                        <w:rPr>
                          <w:rFonts w:ascii="HG丸ｺﾞｼｯｸM-PRO" w:eastAsia="HG丸ｺﾞｼｯｸM-PRO" w:hAnsi="HG丸ｺﾞｼｯｸM-PRO"/>
                          <w:color w:val="000000" w:themeColor="text1"/>
                          <w:sz w:val="26"/>
                          <w:szCs w:val="26"/>
                        </w:rPr>
                      </w:pPr>
                      <w:r w:rsidRPr="00683232">
                        <w:rPr>
                          <w:rFonts w:ascii="HG丸ｺﾞｼｯｸM-PRO" w:eastAsia="HG丸ｺﾞｼｯｸM-PRO" w:hAnsi="HG丸ｺﾞｼｯｸM-PRO" w:hint="eastAsia"/>
                          <w:color w:val="000000" w:themeColor="text1"/>
                          <w:sz w:val="26"/>
                          <w:szCs w:val="26"/>
                        </w:rPr>
                        <w:t xml:space="preserve">　</w:t>
                      </w:r>
                      <w:r w:rsidRPr="00683232">
                        <w:rPr>
                          <w:rFonts w:ascii="HG丸ｺﾞｼｯｸM-PRO" w:eastAsia="HG丸ｺﾞｼｯｸM-PRO" w:hAnsi="HG丸ｺﾞｼｯｸM-PRO"/>
                          <w:color w:val="000000" w:themeColor="text1"/>
                          <w:sz w:val="26"/>
                          <w:szCs w:val="26"/>
                        </w:rPr>
                        <w:t>富山県立富山聴覚総合支援学校</w:t>
                      </w:r>
                      <w:r w:rsidRPr="00683232">
                        <w:rPr>
                          <w:rFonts w:ascii="HG丸ｺﾞｼｯｸM-PRO" w:eastAsia="HG丸ｺﾞｼｯｸM-PRO" w:hAnsi="HG丸ｺﾞｼｯｸM-PRO" w:hint="eastAsia"/>
                          <w:color w:val="000000" w:themeColor="text1"/>
                          <w:sz w:val="26"/>
                          <w:szCs w:val="26"/>
                        </w:rPr>
                        <w:t xml:space="preserve">　</w:t>
                      </w:r>
                    </w:p>
                    <w:p w:rsidR="00F26A6E" w:rsidRPr="00683232" w:rsidRDefault="00F26A6E" w:rsidP="00F26A6E">
                      <w:pPr>
                        <w:jc w:val="left"/>
                        <w:rPr>
                          <w:rFonts w:ascii="HG丸ｺﾞｼｯｸM-PRO" w:eastAsia="HG丸ｺﾞｼｯｸM-PRO" w:hAnsi="HG丸ｺﾞｼｯｸM-PRO"/>
                          <w:color w:val="000000" w:themeColor="text1"/>
                          <w:sz w:val="26"/>
                          <w:szCs w:val="26"/>
                        </w:rPr>
                      </w:pPr>
                      <w:r w:rsidRPr="00683232">
                        <w:rPr>
                          <w:rFonts w:ascii="HG丸ｺﾞｼｯｸM-PRO" w:eastAsia="HG丸ｺﾞｼｯｸM-PRO" w:hAnsi="HG丸ｺﾞｼｯｸM-PRO" w:hint="eastAsia"/>
                          <w:color w:val="000000" w:themeColor="text1"/>
                          <w:sz w:val="26"/>
                          <w:szCs w:val="26"/>
                        </w:rPr>
                        <w:t xml:space="preserve">　</w:t>
                      </w:r>
                      <w:r w:rsidRPr="00683232">
                        <w:rPr>
                          <w:rFonts w:ascii="HG丸ｺﾞｼｯｸM-PRO" w:eastAsia="HG丸ｺﾞｼｯｸM-PRO" w:hAnsi="HG丸ｺﾞｼｯｸM-PRO"/>
                          <w:color w:val="000000" w:themeColor="text1"/>
                          <w:sz w:val="26"/>
                          <w:szCs w:val="26"/>
                        </w:rPr>
                        <w:t xml:space="preserve">　ＴＥＬ</w:t>
                      </w:r>
                      <w:r w:rsidRPr="00683232">
                        <w:rPr>
                          <w:rFonts w:ascii="HG丸ｺﾞｼｯｸM-PRO" w:eastAsia="HG丸ｺﾞｼｯｸM-PRO" w:hAnsi="HG丸ｺﾞｼｯｸM-PRO" w:hint="eastAsia"/>
                          <w:color w:val="000000" w:themeColor="text1"/>
                          <w:sz w:val="26"/>
                          <w:szCs w:val="26"/>
                        </w:rPr>
                        <w:t xml:space="preserve">　</w:t>
                      </w:r>
                      <w:r w:rsidRPr="00683232">
                        <w:rPr>
                          <w:rFonts w:ascii="HG丸ｺﾞｼｯｸM-PRO" w:eastAsia="HG丸ｺﾞｼｯｸM-PRO" w:hAnsi="HG丸ｺﾞｼｯｸM-PRO"/>
                          <w:color w:val="000000" w:themeColor="text1"/>
                          <w:sz w:val="26"/>
                          <w:szCs w:val="26"/>
                        </w:rPr>
                        <w:t>０７６－４４１－９１７２</w:t>
                      </w:r>
                    </w:p>
                    <w:p w:rsidR="00F26A6E" w:rsidRPr="00683232" w:rsidRDefault="00F26A6E" w:rsidP="00F26A6E">
                      <w:pPr>
                        <w:jc w:val="left"/>
                        <w:rPr>
                          <w:rFonts w:ascii="HG丸ｺﾞｼｯｸM-PRO" w:eastAsia="HG丸ｺﾞｼｯｸM-PRO" w:hAnsi="HG丸ｺﾞｼｯｸM-PRO"/>
                          <w:color w:val="000000" w:themeColor="text1"/>
                          <w:sz w:val="26"/>
                          <w:szCs w:val="26"/>
                        </w:rPr>
                      </w:pPr>
                      <w:r w:rsidRPr="00683232">
                        <w:rPr>
                          <w:rFonts w:ascii="HG丸ｺﾞｼｯｸM-PRO" w:eastAsia="HG丸ｺﾞｼｯｸM-PRO" w:hAnsi="HG丸ｺﾞｼｯｸM-PRO" w:hint="eastAsia"/>
                          <w:color w:val="000000" w:themeColor="text1"/>
                          <w:sz w:val="26"/>
                          <w:szCs w:val="26"/>
                        </w:rPr>
                        <w:t xml:space="preserve">　</w:t>
                      </w:r>
                      <w:r w:rsidRPr="00683232">
                        <w:rPr>
                          <w:rFonts w:ascii="HG丸ｺﾞｼｯｸM-PRO" w:eastAsia="HG丸ｺﾞｼｯｸM-PRO" w:hAnsi="HG丸ｺﾞｼｯｸM-PRO"/>
                          <w:color w:val="000000" w:themeColor="text1"/>
                          <w:sz w:val="26"/>
                          <w:szCs w:val="26"/>
                        </w:rPr>
                        <w:t xml:space="preserve">　ＦＡＸ　０７６－４４１－９１８８</w:t>
                      </w:r>
                    </w:p>
                    <w:p w:rsidR="00F26A6E" w:rsidRPr="00683232" w:rsidRDefault="00F26A6E" w:rsidP="00F26A6E">
                      <w:pPr>
                        <w:ind w:firstLineChars="200" w:firstLine="520"/>
                        <w:jc w:val="left"/>
                        <w:rPr>
                          <w:rFonts w:ascii="HG丸ｺﾞｼｯｸM-PRO" w:eastAsia="HG丸ｺﾞｼｯｸM-PRO" w:hAnsi="HG丸ｺﾞｼｯｸM-PRO"/>
                          <w:color w:val="000000" w:themeColor="text1"/>
                          <w:sz w:val="26"/>
                          <w:szCs w:val="26"/>
                        </w:rPr>
                      </w:pPr>
                      <w:r w:rsidRPr="00683232">
                        <w:rPr>
                          <w:rFonts w:ascii="HG丸ｺﾞｼｯｸM-PRO" w:eastAsia="HG丸ｺﾞｼｯｸM-PRO" w:hAnsi="HG丸ｺﾞｼｯｸM-PRO" w:hint="eastAsia"/>
                          <w:color w:val="000000" w:themeColor="text1"/>
                          <w:sz w:val="26"/>
                          <w:szCs w:val="26"/>
                        </w:rPr>
                        <w:t>担　当　教育相談担当</w:t>
                      </w:r>
                      <w:r w:rsidRPr="00683232">
                        <w:rPr>
                          <w:rFonts w:ascii="HG丸ｺﾞｼｯｸM-PRO" w:eastAsia="HG丸ｺﾞｼｯｸM-PRO" w:hAnsi="HG丸ｺﾞｼｯｸM-PRO"/>
                          <w:color w:val="000000" w:themeColor="text1"/>
                          <w:sz w:val="26"/>
                          <w:szCs w:val="26"/>
                        </w:rPr>
                        <w:t>教頭</w:t>
                      </w:r>
                    </w:p>
                  </w:txbxContent>
                </v:textbox>
                <w10:wrap anchorx="margin"/>
              </v:roundrect>
            </w:pict>
          </mc:Fallback>
        </mc:AlternateContent>
      </w:r>
      <w:r>
        <w:rPr>
          <w:rFonts w:ascii="HG丸ｺﾞｼｯｸM-PRO" w:eastAsia="HG丸ｺﾞｼｯｸM-PRO" w:hAnsi="HG丸ｺﾞｼｯｸM-PRO" w:hint="eastAsia"/>
          <w:sz w:val="28"/>
          <w:szCs w:val="28"/>
        </w:rPr>
        <w:t>１　本校教育相談担当教頭宛にお電話ください。</w:t>
      </w:r>
    </w:p>
    <w:p w:rsidR="00683232" w:rsidRDefault="00683232" w:rsidP="007B543F">
      <w:pPr>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　相談内容の概要をお話しください。</w:t>
      </w:r>
    </w:p>
    <w:p w:rsidR="00683232" w:rsidRDefault="00683232" w:rsidP="007B543F">
      <w:pPr>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３　日程の調整を行います。</w:t>
      </w:r>
    </w:p>
    <w:p w:rsidR="00683232" w:rsidRDefault="00683232" w:rsidP="007B543F">
      <w:pPr>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４　派遣依頼文書をご記入の上、本校にお送りください。</w:t>
      </w:r>
    </w:p>
    <w:p w:rsidR="00683232" w:rsidRDefault="00683232" w:rsidP="007B543F">
      <w:pPr>
        <w:ind w:firstLineChars="100" w:firstLine="280"/>
        <w:jc w:val="left"/>
        <w:rPr>
          <w:rFonts w:ascii="HG丸ｺﾞｼｯｸM-PRO" w:eastAsia="HG丸ｺﾞｼｯｸM-PRO" w:hAnsi="HG丸ｺﾞｼｯｸM-PRO"/>
          <w:sz w:val="28"/>
          <w:szCs w:val="28"/>
        </w:rPr>
      </w:pPr>
    </w:p>
    <w:p w:rsidR="000A65E9" w:rsidRPr="008A6F67" w:rsidRDefault="00683232" w:rsidP="008A6F67">
      <w:pPr>
        <w:ind w:firstLineChars="300" w:firstLine="840"/>
        <w:jc w:val="left"/>
        <w:rPr>
          <w:rFonts w:ascii="HG丸ｺﾞｼｯｸM-PRO" w:eastAsia="HG丸ｺﾞｼｯｸM-PRO" w:hAnsi="HG丸ｺﾞｼｯｸM-PRO" w:hint="eastAsia"/>
          <w:sz w:val="28"/>
          <w:szCs w:val="28"/>
          <w:u w:val="single"/>
        </w:rPr>
      </w:pPr>
      <w:r w:rsidRPr="00683232">
        <w:rPr>
          <w:rFonts w:ascii="HG丸ｺﾞｼｯｸM-PRO" w:eastAsia="HG丸ｺﾞｼｯｸM-PRO" w:hAnsi="HG丸ｺﾞｼｯｸM-PRO" w:hint="eastAsia"/>
          <w:sz w:val="28"/>
          <w:szCs w:val="28"/>
          <w:u w:val="single"/>
        </w:rPr>
        <w:t>特別支援教育に関する相談員の派遣について（依頼文書様式）</w:t>
      </w:r>
      <w:bookmarkStart w:id="0" w:name="_GoBack"/>
      <w:bookmarkEnd w:id="0"/>
    </w:p>
    <w:sectPr w:rsidR="000A65E9" w:rsidRPr="008A6F67" w:rsidSect="007B543F">
      <w:pgSz w:w="16838" w:h="11906" w:orient="landscape"/>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0CA" w:rsidRDefault="005D20CA" w:rsidP="00340B34">
      <w:r>
        <w:separator/>
      </w:r>
    </w:p>
  </w:endnote>
  <w:endnote w:type="continuationSeparator" w:id="0">
    <w:p w:rsidR="005D20CA" w:rsidRDefault="005D20CA" w:rsidP="00340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0CA" w:rsidRDefault="005D20CA" w:rsidP="00340B34">
      <w:r>
        <w:separator/>
      </w:r>
    </w:p>
  </w:footnote>
  <w:footnote w:type="continuationSeparator" w:id="0">
    <w:p w:rsidR="005D20CA" w:rsidRDefault="005D20CA" w:rsidP="00340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C56"/>
    <w:rsid w:val="00002D76"/>
    <w:rsid w:val="00031B63"/>
    <w:rsid w:val="00063C56"/>
    <w:rsid w:val="000A65E9"/>
    <w:rsid w:val="00106CCE"/>
    <w:rsid w:val="00187B48"/>
    <w:rsid w:val="001A3D38"/>
    <w:rsid w:val="00202D9A"/>
    <w:rsid w:val="0024537D"/>
    <w:rsid w:val="0026601F"/>
    <w:rsid w:val="00271E74"/>
    <w:rsid w:val="002C2897"/>
    <w:rsid w:val="002D4498"/>
    <w:rsid w:val="002D48F3"/>
    <w:rsid w:val="00314128"/>
    <w:rsid w:val="00340B34"/>
    <w:rsid w:val="003D4BA6"/>
    <w:rsid w:val="004B185F"/>
    <w:rsid w:val="004C76C1"/>
    <w:rsid w:val="004C7E1A"/>
    <w:rsid w:val="004F504A"/>
    <w:rsid w:val="00507207"/>
    <w:rsid w:val="00554679"/>
    <w:rsid w:val="005A24C9"/>
    <w:rsid w:val="005D20CA"/>
    <w:rsid w:val="00657045"/>
    <w:rsid w:val="00683232"/>
    <w:rsid w:val="007416EC"/>
    <w:rsid w:val="00764781"/>
    <w:rsid w:val="007B543F"/>
    <w:rsid w:val="007C521D"/>
    <w:rsid w:val="00802F7B"/>
    <w:rsid w:val="008A6F67"/>
    <w:rsid w:val="00900AD7"/>
    <w:rsid w:val="00947B7C"/>
    <w:rsid w:val="009D2511"/>
    <w:rsid w:val="00A0019A"/>
    <w:rsid w:val="00A33CC2"/>
    <w:rsid w:val="00A60B6B"/>
    <w:rsid w:val="00AC5038"/>
    <w:rsid w:val="00B0626F"/>
    <w:rsid w:val="00B32D14"/>
    <w:rsid w:val="00B865E6"/>
    <w:rsid w:val="00B953B7"/>
    <w:rsid w:val="00BD16F3"/>
    <w:rsid w:val="00BE2ED8"/>
    <w:rsid w:val="00C23935"/>
    <w:rsid w:val="00CA059E"/>
    <w:rsid w:val="00CD6F22"/>
    <w:rsid w:val="00CE6D69"/>
    <w:rsid w:val="00D25A8D"/>
    <w:rsid w:val="00D3571E"/>
    <w:rsid w:val="00D83F70"/>
    <w:rsid w:val="00E73CE4"/>
    <w:rsid w:val="00EF7EC0"/>
    <w:rsid w:val="00F26A6E"/>
    <w:rsid w:val="00F87E35"/>
    <w:rsid w:val="00FC751A"/>
    <w:rsid w:val="00FF1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A16733A0-D869-4BA1-9D82-30A181B56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4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3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D25A8D"/>
  </w:style>
  <w:style w:type="character" w:customStyle="1" w:styleId="a5">
    <w:name w:val="日付 (文字)"/>
    <w:basedOn w:val="a0"/>
    <w:link w:val="a4"/>
    <w:uiPriority w:val="99"/>
    <w:semiHidden/>
    <w:rsid w:val="00D25A8D"/>
  </w:style>
  <w:style w:type="paragraph" w:styleId="a6">
    <w:name w:val="Balloon Text"/>
    <w:basedOn w:val="a"/>
    <w:link w:val="a7"/>
    <w:uiPriority w:val="99"/>
    <w:semiHidden/>
    <w:unhideWhenUsed/>
    <w:rsid w:val="00FF164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F164C"/>
    <w:rPr>
      <w:rFonts w:asciiTheme="majorHAnsi" w:eastAsiaTheme="majorEastAsia" w:hAnsiTheme="majorHAnsi" w:cstheme="majorBidi"/>
      <w:sz w:val="18"/>
      <w:szCs w:val="18"/>
    </w:rPr>
  </w:style>
  <w:style w:type="paragraph" w:styleId="a8">
    <w:name w:val="header"/>
    <w:basedOn w:val="a"/>
    <w:link w:val="a9"/>
    <w:uiPriority w:val="99"/>
    <w:unhideWhenUsed/>
    <w:rsid w:val="00340B34"/>
    <w:pPr>
      <w:tabs>
        <w:tab w:val="center" w:pos="4252"/>
        <w:tab w:val="right" w:pos="8504"/>
      </w:tabs>
      <w:snapToGrid w:val="0"/>
    </w:pPr>
  </w:style>
  <w:style w:type="character" w:customStyle="1" w:styleId="a9">
    <w:name w:val="ヘッダー (文字)"/>
    <w:basedOn w:val="a0"/>
    <w:link w:val="a8"/>
    <w:uiPriority w:val="99"/>
    <w:rsid w:val="00340B34"/>
  </w:style>
  <w:style w:type="paragraph" w:styleId="aa">
    <w:name w:val="footer"/>
    <w:basedOn w:val="a"/>
    <w:link w:val="ab"/>
    <w:uiPriority w:val="99"/>
    <w:unhideWhenUsed/>
    <w:rsid w:val="00340B34"/>
    <w:pPr>
      <w:tabs>
        <w:tab w:val="center" w:pos="4252"/>
        <w:tab w:val="right" w:pos="8504"/>
      </w:tabs>
      <w:snapToGrid w:val="0"/>
    </w:pPr>
  </w:style>
  <w:style w:type="character" w:customStyle="1" w:styleId="ab">
    <w:name w:val="フッター (文字)"/>
    <w:basedOn w:val="a0"/>
    <w:link w:val="aa"/>
    <w:uiPriority w:val="99"/>
    <w:rsid w:val="00340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永瀬　行幸</dc:creator>
  <cp:keywords/>
  <dc:description/>
  <cp:lastModifiedBy>松川　耕一</cp:lastModifiedBy>
  <cp:revision>3</cp:revision>
  <cp:lastPrinted>2020-05-22T06:59:00Z</cp:lastPrinted>
  <dcterms:created xsi:type="dcterms:W3CDTF">2020-05-25T06:50:00Z</dcterms:created>
  <dcterms:modified xsi:type="dcterms:W3CDTF">2020-05-27T05:06:00Z</dcterms:modified>
</cp:coreProperties>
</file>